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9614" w14:textId="30A1DFF5" w:rsidR="00082A5C" w:rsidRDefault="00024D54" w:rsidP="00024D54">
      <w:pPr>
        <w:pStyle w:val="Heading2"/>
        <w:jc w:val="center"/>
      </w:pPr>
      <w:r>
        <w:t xml:space="preserve">Regional </w:t>
      </w:r>
      <w:r w:rsidR="008B414E">
        <w:t xml:space="preserve">IPHU </w:t>
      </w:r>
      <w:r w:rsidR="000465E9">
        <w:t>Contract</w:t>
      </w:r>
    </w:p>
    <w:p w14:paraId="3DFA8036" w14:textId="21D545EC" w:rsidR="00024D54" w:rsidRPr="00024D54" w:rsidRDefault="00024D54" w:rsidP="00024D54">
      <w:pPr>
        <w:jc w:val="center"/>
      </w:pPr>
      <w:r>
        <w:t>Change Log – FY21</w:t>
      </w:r>
    </w:p>
    <w:p w14:paraId="17AC46FB" w14:textId="0F5B7C59" w:rsidR="00777665" w:rsidRDefault="00777665">
      <w:pPr>
        <w:rPr>
          <w:b/>
          <w:bCs/>
        </w:rPr>
      </w:pPr>
      <w:r>
        <w:rPr>
          <w:b/>
          <w:bCs/>
        </w:rPr>
        <w:t>Boilerplate</w:t>
      </w:r>
    </w:p>
    <w:p w14:paraId="09A069FE" w14:textId="77777777" w:rsidR="00045038" w:rsidRDefault="004308BD" w:rsidP="0004503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045038">
        <w:rPr>
          <w:sz w:val="22"/>
          <w:szCs w:val="22"/>
        </w:rPr>
        <w:t xml:space="preserve">2.1 Term:  </w:t>
      </w:r>
      <w:r w:rsidR="00045038" w:rsidRPr="00045038">
        <w:rPr>
          <w:sz w:val="22"/>
          <w:szCs w:val="22"/>
        </w:rPr>
        <w:t>changed deadline for which rate changes must be agreed upon to September 30</w:t>
      </w:r>
    </w:p>
    <w:p w14:paraId="25AA46FB" w14:textId="7D38DDC3" w:rsidR="004308BD" w:rsidRPr="00045038" w:rsidRDefault="004308BD" w:rsidP="0004503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045038">
        <w:rPr>
          <w:sz w:val="22"/>
          <w:szCs w:val="22"/>
        </w:rPr>
        <w:t xml:space="preserve">9.1 Financial Review: </w:t>
      </w:r>
      <w:r w:rsidR="00045038" w:rsidRPr="00045038">
        <w:rPr>
          <w:sz w:val="22"/>
          <w:szCs w:val="22"/>
        </w:rPr>
        <w:t>added source – 2 CFR Subpart F</w:t>
      </w:r>
    </w:p>
    <w:p w14:paraId="44B5C5D0" w14:textId="2986D1DF" w:rsidR="004308BD" w:rsidRPr="00215AE4" w:rsidRDefault="004308BD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215AE4">
        <w:rPr>
          <w:sz w:val="22"/>
          <w:szCs w:val="22"/>
        </w:rPr>
        <w:t xml:space="preserve">12. Indemnification and Hold Harmless: </w:t>
      </w:r>
      <w:r w:rsidR="00215AE4" w:rsidRPr="00215AE4">
        <w:rPr>
          <w:sz w:val="22"/>
          <w:szCs w:val="22"/>
        </w:rPr>
        <w:t xml:space="preserve">proposed new language to have dual </w:t>
      </w:r>
      <w:r w:rsidR="00496B28" w:rsidRPr="00215AE4">
        <w:rPr>
          <w:sz w:val="22"/>
          <w:szCs w:val="22"/>
        </w:rPr>
        <w:t>indemnification</w:t>
      </w:r>
    </w:p>
    <w:p w14:paraId="275819BB" w14:textId="6A10093C" w:rsidR="004308BD" w:rsidRPr="00FA05CB" w:rsidRDefault="004308BD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FA05CB">
        <w:rPr>
          <w:sz w:val="22"/>
          <w:szCs w:val="22"/>
        </w:rPr>
        <w:t>15.4.1: Linked to MDHHS Contracts site</w:t>
      </w:r>
    </w:p>
    <w:p w14:paraId="179D0F17" w14:textId="751BB28D" w:rsidR="004308BD" w:rsidRPr="00FA05CB" w:rsidRDefault="004308BD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FA05CB">
        <w:rPr>
          <w:sz w:val="22"/>
          <w:szCs w:val="22"/>
        </w:rPr>
        <w:t xml:space="preserve">15.4.4: Lined to MDHHS Medicaid Provider Manual site </w:t>
      </w:r>
    </w:p>
    <w:p w14:paraId="429DCC40" w14:textId="205A0E87" w:rsidR="004308BD" w:rsidRDefault="004308BD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FA05CB">
        <w:rPr>
          <w:sz w:val="22"/>
          <w:szCs w:val="22"/>
        </w:rPr>
        <w:t>23. Recipient Rights: Language reviewed and updated by regions RRO’s in consultation with State ORR.</w:t>
      </w:r>
    </w:p>
    <w:p w14:paraId="39EC0438" w14:textId="37D34195" w:rsidR="004C76D5" w:rsidRDefault="004C76D5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23.9: recommend deleting.  Attachment G is addressed already in RR section and consumer grievances are addressed in section 24. </w:t>
      </w:r>
    </w:p>
    <w:p w14:paraId="753440D1" w14:textId="30615080" w:rsidR="004C76D5" w:rsidRPr="00FA05CB" w:rsidRDefault="004C76D5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24.1: added clarifying language to ensure provider has established policies and procedures in accordance with PAYOR (and MDHHS) requirements.</w:t>
      </w:r>
    </w:p>
    <w:p w14:paraId="64808956" w14:textId="77777777" w:rsidR="004F0F29" w:rsidRPr="00045038" w:rsidRDefault="004F0F29" w:rsidP="00F76E68">
      <w:pPr>
        <w:pStyle w:val="ListParagraph"/>
        <w:numPr>
          <w:ilvl w:val="0"/>
          <w:numId w:val="17"/>
        </w:numPr>
      </w:pPr>
      <w:r>
        <w:t xml:space="preserve">30.1.3: clarifying language that notices of malpractice action is specific to </w:t>
      </w:r>
      <w:r w:rsidRPr="00045038">
        <w:t>services contemplated under this agreement.</w:t>
      </w:r>
    </w:p>
    <w:p w14:paraId="60403BAC" w14:textId="558A7F62" w:rsidR="00FA05CB" w:rsidRPr="00045038" w:rsidRDefault="00FA05CB" w:rsidP="00F76E68">
      <w:pPr>
        <w:pStyle w:val="CommentText"/>
        <w:numPr>
          <w:ilvl w:val="0"/>
          <w:numId w:val="17"/>
        </w:numPr>
        <w:rPr>
          <w:sz w:val="22"/>
          <w:szCs w:val="22"/>
        </w:rPr>
      </w:pPr>
      <w:r w:rsidRPr="00045038">
        <w:rPr>
          <w:sz w:val="22"/>
          <w:szCs w:val="22"/>
        </w:rPr>
        <w:t xml:space="preserve">31.9 Information Requirements: </w:t>
      </w:r>
      <w:r w:rsidR="00045038" w:rsidRPr="00045038">
        <w:rPr>
          <w:sz w:val="22"/>
          <w:szCs w:val="22"/>
        </w:rPr>
        <w:t>clarified information requirements per CMH GF Contract.</w:t>
      </w:r>
    </w:p>
    <w:p w14:paraId="6FAC8286" w14:textId="6439AB35" w:rsidR="004F0F29" w:rsidRPr="004F0F29" w:rsidRDefault="00FA05CB" w:rsidP="00F76E68">
      <w:pPr>
        <w:pStyle w:val="ListParagraph"/>
        <w:numPr>
          <w:ilvl w:val="0"/>
          <w:numId w:val="17"/>
        </w:numPr>
      </w:pPr>
      <w:r w:rsidRPr="00FA05CB">
        <w:t xml:space="preserve">31.19: </w:t>
      </w:r>
      <w:r w:rsidR="005A7534" w:rsidRPr="00FA05CB">
        <w:t>Added language addressing orders issued during COVID-19, indicating said guidance hall be followed.</w:t>
      </w:r>
    </w:p>
    <w:p w14:paraId="23A24CF5" w14:textId="1F07059F" w:rsidR="00AA65E2" w:rsidRDefault="00AA65E2">
      <w:pPr>
        <w:rPr>
          <w:b/>
          <w:bCs/>
        </w:rPr>
      </w:pPr>
      <w:r w:rsidRPr="00AA65E2">
        <w:rPr>
          <w:b/>
          <w:bCs/>
        </w:rPr>
        <w:t>Attachment</w:t>
      </w:r>
      <w:r w:rsidR="004F0F29">
        <w:rPr>
          <w:b/>
          <w:bCs/>
        </w:rPr>
        <w:t xml:space="preserve"> A - Glossary</w:t>
      </w:r>
    </w:p>
    <w:p w14:paraId="66AA3627" w14:textId="1369F077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t>No Changes</w:t>
      </w:r>
    </w:p>
    <w:p w14:paraId="4D932E41" w14:textId="40496C23" w:rsidR="004F0F29" w:rsidRDefault="004F0F29" w:rsidP="004F0F29">
      <w:pPr>
        <w:rPr>
          <w:b/>
          <w:bCs/>
        </w:rPr>
      </w:pPr>
      <w:r>
        <w:rPr>
          <w:b/>
          <w:bCs/>
        </w:rPr>
        <w:t xml:space="preserve">Attachment B - </w:t>
      </w:r>
      <w:r w:rsidRPr="00777665">
        <w:rPr>
          <w:b/>
          <w:bCs/>
        </w:rPr>
        <w:t>Statement of Work</w:t>
      </w:r>
    </w:p>
    <w:p w14:paraId="3152C1EE" w14:textId="77777777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t>No Changes</w:t>
      </w:r>
    </w:p>
    <w:p w14:paraId="46EBCC1B" w14:textId="1E2DA2F6" w:rsidR="000465E9" w:rsidRDefault="004F0F29" w:rsidP="004F0F29">
      <w:pPr>
        <w:rPr>
          <w:b/>
          <w:bCs/>
        </w:rPr>
      </w:pPr>
      <w:r>
        <w:rPr>
          <w:b/>
          <w:bCs/>
        </w:rPr>
        <w:t>Attachment C – Recipient Rights Policy Attestation</w:t>
      </w:r>
    </w:p>
    <w:p w14:paraId="1C078396" w14:textId="77777777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t>No Changes</w:t>
      </w:r>
    </w:p>
    <w:p w14:paraId="57D185D1" w14:textId="088858AE" w:rsidR="004F0F29" w:rsidRDefault="004F0F29" w:rsidP="004F0F29">
      <w:pPr>
        <w:rPr>
          <w:b/>
          <w:bCs/>
        </w:rPr>
      </w:pPr>
      <w:r>
        <w:rPr>
          <w:b/>
          <w:bCs/>
        </w:rPr>
        <w:t>Attachment D – Payor Contact Information</w:t>
      </w:r>
    </w:p>
    <w:p w14:paraId="3F4FA478" w14:textId="77777777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t>No Changes</w:t>
      </w:r>
    </w:p>
    <w:p w14:paraId="71BEC9C6" w14:textId="14958E54" w:rsidR="004F0F29" w:rsidRDefault="004F0F29" w:rsidP="004F0F29">
      <w:pPr>
        <w:rPr>
          <w:b/>
          <w:bCs/>
        </w:rPr>
      </w:pPr>
      <w:r>
        <w:rPr>
          <w:b/>
          <w:bCs/>
        </w:rPr>
        <w:t>Attachment E – Disclosure of Ownership &amp; Controlling Interest</w:t>
      </w:r>
    </w:p>
    <w:p w14:paraId="3A949846" w14:textId="77777777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t>No Changes</w:t>
      </w:r>
    </w:p>
    <w:p w14:paraId="4881E756" w14:textId="1D88F87B" w:rsidR="004F0F29" w:rsidRDefault="004F0F29" w:rsidP="004F0F29">
      <w:pPr>
        <w:rPr>
          <w:b/>
          <w:bCs/>
        </w:rPr>
      </w:pPr>
      <w:r>
        <w:rPr>
          <w:b/>
          <w:bCs/>
        </w:rPr>
        <w:t>Attachment F – Regional Training Grid</w:t>
      </w:r>
    </w:p>
    <w:p w14:paraId="6E0AF1CD" w14:textId="57C5AE64" w:rsidR="004F0F29" w:rsidRPr="004F0F29" w:rsidRDefault="004F0F29" w:rsidP="00F76E68">
      <w:pPr>
        <w:pStyle w:val="ListParagraph"/>
        <w:numPr>
          <w:ilvl w:val="0"/>
          <w:numId w:val="16"/>
        </w:numPr>
      </w:pPr>
      <w:r>
        <w:lastRenderedPageBreak/>
        <w:t xml:space="preserve">Changes per </w:t>
      </w:r>
      <w:r w:rsidR="00F76E68">
        <w:t>training requirement review process</w:t>
      </w:r>
    </w:p>
    <w:p w14:paraId="2AB14759" w14:textId="1B00BA8E" w:rsidR="004F0F29" w:rsidRDefault="004F0F29" w:rsidP="004F0F29">
      <w:pPr>
        <w:rPr>
          <w:b/>
          <w:bCs/>
        </w:rPr>
      </w:pPr>
      <w:r>
        <w:rPr>
          <w:b/>
          <w:bCs/>
        </w:rPr>
        <w:t>Attachment</w:t>
      </w:r>
      <w:r w:rsidR="00F76E68">
        <w:rPr>
          <w:b/>
          <w:bCs/>
        </w:rPr>
        <w:t xml:space="preserve"> G – RR Appeal Process (C6.3.2.4)</w:t>
      </w:r>
    </w:p>
    <w:p w14:paraId="059E8434" w14:textId="77777777" w:rsidR="00F76E68" w:rsidRPr="004F0F29" w:rsidRDefault="00F76E68" w:rsidP="00F76E68">
      <w:pPr>
        <w:pStyle w:val="ListParagraph"/>
        <w:numPr>
          <w:ilvl w:val="0"/>
          <w:numId w:val="16"/>
        </w:numPr>
      </w:pPr>
      <w:r>
        <w:t>No Changes</w:t>
      </w:r>
    </w:p>
    <w:p w14:paraId="0601942F" w14:textId="547047B8" w:rsidR="00F76E68" w:rsidRDefault="00F76E68" w:rsidP="00F76E68">
      <w:pPr>
        <w:rPr>
          <w:b/>
          <w:bCs/>
        </w:rPr>
      </w:pPr>
      <w:r>
        <w:rPr>
          <w:b/>
          <w:bCs/>
        </w:rPr>
        <w:t>Attachment H – CE Requirements for RR Staff (C6.3.2.3A)</w:t>
      </w:r>
    </w:p>
    <w:p w14:paraId="2595E209" w14:textId="77777777" w:rsidR="00F76E68" w:rsidRPr="004F0F29" w:rsidRDefault="00F76E68" w:rsidP="00F76E68">
      <w:pPr>
        <w:pStyle w:val="ListParagraph"/>
        <w:numPr>
          <w:ilvl w:val="0"/>
          <w:numId w:val="16"/>
        </w:numPr>
      </w:pPr>
      <w:r>
        <w:t>No Changes</w:t>
      </w:r>
    </w:p>
    <w:p w14:paraId="727C4CA9" w14:textId="76C95393" w:rsidR="00F76E68" w:rsidRDefault="00F76E68" w:rsidP="00F76E68">
      <w:pPr>
        <w:rPr>
          <w:b/>
          <w:bCs/>
        </w:rPr>
      </w:pPr>
      <w:r>
        <w:rPr>
          <w:b/>
          <w:bCs/>
        </w:rPr>
        <w:t>Attachment I – RR Training Standards for CMH and Provider Staff (C6.3.2.3B)</w:t>
      </w:r>
    </w:p>
    <w:p w14:paraId="24982398" w14:textId="02F929D8" w:rsidR="00F76E68" w:rsidRPr="00F76E68" w:rsidRDefault="00F76E68" w:rsidP="00F76E68">
      <w:pPr>
        <w:pStyle w:val="ListParagraph"/>
        <w:numPr>
          <w:ilvl w:val="0"/>
          <w:numId w:val="16"/>
        </w:numPr>
      </w:pPr>
      <w:r>
        <w:t>New attachment added per State ORR request</w:t>
      </w:r>
    </w:p>
    <w:p w14:paraId="6B175522" w14:textId="77777777" w:rsidR="00F76E68" w:rsidRDefault="00F76E68" w:rsidP="00F76E68"/>
    <w:p w14:paraId="692BC450" w14:textId="4F172640" w:rsidR="000465E9" w:rsidRDefault="000465E9"/>
    <w:p w14:paraId="46234263" w14:textId="51B6A156" w:rsidR="000465E9" w:rsidRDefault="000465E9"/>
    <w:p w14:paraId="60160212" w14:textId="475A5CC8" w:rsidR="001B4EC0" w:rsidRDefault="001B4EC0"/>
    <w:p w14:paraId="70A64DB4" w14:textId="31F178D2" w:rsidR="001B4EC0" w:rsidRDefault="004F0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DCA5" wp14:editId="3281FAF5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897880" cy="11430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C33CF" w14:textId="1B7D6744" w:rsidR="004F0945" w:rsidRPr="00623672" w:rsidRDefault="004F0945" w:rsidP="006236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23672">
                              <w:rPr>
                                <w:b/>
                                <w:bCs/>
                              </w:rPr>
                              <w:t>Reviewed By: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Outcome: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27AE5BF" w14:textId="0DB93D32" w:rsidR="004F0945" w:rsidRDefault="004F0945" w:rsidP="00623672">
                            <w:pPr>
                              <w:spacing w:after="0"/>
                            </w:pPr>
                            <w:r>
                              <w:t>Providers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Due May 31</w:t>
                            </w:r>
                            <w:proofErr w:type="gramStart"/>
                            <w:r w:rsidR="00623672" w:rsidRPr="00623672">
                              <w:rPr>
                                <w:vertAlign w:val="superscript"/>
                              </w:rPr>
                              <w:t>st</w:t>
                            </w:r>
                            <w:r w:rsidR="00623672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Subgroup reviewed, made recs to PNMC </w:t>
                            </w:r>
                          </w:p>
                          <w:p w14:paraId="7BED7ABD" w14:textId="466A53F4" w:rsidR="00623672" w:rsidRDefault="004F0945" w:rsidP="00623672">
                            <w:pPr>
                              <w:spacing w:after="0"/>
                            </w:pPr>
                            <w:r>
                              <w:t>PNMC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June </w:t>
                            </w:r>
                            <w:r w:rsidR="00623672">
                              <w:t>24</w:t>
                            </w:r>
                            <w:r w:rsidR="00623672" w:rsidRPr="00623672">
                              <w:rPr>
                                <w:vertAlign w:val="superscript"/>
                              </w:rPr>
                              <w:t>th</w:t>
                            </w:r>
                            <w:r w:rsidR="00623672">
                              <w:t xml:space="preserve"> </w:t>
                            </w:r>
                            <w:r w:rsidR="00045038">
                              <w:tab/>
                            </w:r>
                            <w:r w:rsidR="00045038">
                              <w:tab/>
                              <w:t xml:space="preserve">Follow-up items to be address by members </w:t>
                            </w:r>
                          </w:p>
                          <w:p w14:paraId="47E87576" w14:textId="6B9845B4" w:rsidR="00623672" w:rsidRDefault="00623672" w:rsidP="00623672">
                            <w:pPr>
                              <w:spacing w:after="0"/>
                            </w:pPr>
                            <w:r>
                              <w:t>Operations Council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8C34C39" w14:textId="34102CED" w:rsidR="004F0945" w:rsidRDefault="00623672" w:rsidP="00623672">
                            <w:pPr>
                              <w:spacing w:after="0"/>
                            </w:pPr>
                            <w:r>
                              <w:t>Release to CMHSPs</w:t>
                            </w:r>
                            <w:r w:rsidR="004F094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4D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65pt;width:464.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KqTQIAAKIEAAAOAAAAZHJzL2Uyb0RvYy54bWysVMlu2zAQvRfoPxC815JjO3GMyIHrwEWB&#10;IAmQBDnTFGULpTgsSVtyv76P9JKlPRW9ULPxcebNjK6uu0azrXK+JlPwfi/nTBlJZW1WBX9+WnwZ&#10;c+aDMKXQZFTBd8rz6+nnT1etnagzWpMulWMAMX7S2oKvQ7CTLPNyrRrhe2SVgbMi14gA1a2y0okW&#10;6I3OzvL8PGvJldaRVN7DerN38mnCryolw31VeRWYLjhyC+l06VzGM5teicnKCbuu5SEN8Q9ZNKI2&#10;ePQEdSOCYBtX/wHV1NKRpyr0JDUZVVUtVaoB1fTzD9U8roVVqRaQ4+2JJv//YOXd9sGxuiz4gDMj&#10;GrToSXWBfaWODSI7rfUTBD1ahIUOZnT5aPcwxqK7yjXxi3IY/OB5d+I2gkkYR+PLi/EYLglfvz8c&#10;5HliP3u9bp0P3xQ1LAoFd2he4lRsb31AKgg9hsTXPOm6XNRaJyUOjJprx7YCrdYhJYkb76K0YW3B&#10;zwejPAG/80Xo0/2lFvJHLPM9AjRtYIyk7IuPUuiW3YGpJZU7EOVoP2jeykUN3Fvhw4NwmCwQgG0J&#10;9zgqTUiGDhJna3K//maP8Wg4vJy1mNSC+58b4RRn+rvBKFz2h8M42kkZji7OoLi3nuVbj9k0cwJD&#10;feyllUmM8UEfxcpR84KlmsVX4RJG4u2Ch6M4D/v9wVJKNZulIAyzFeHWPFoZoWNHIp9P3Ytw9tDP&#10;gFG4o+NMi8mHtu5j401Ds02gqk49jwTvWT3wjkVIbTksbdy0t3qKev21TH8DAAD//wMAUEsDBBQA&#10;BgAIAAAAIQA3bAIS2wAAAAcBAAAPAAAAZHJzL2Rvd25yZXYueG1sTI/NTsMwEITvSLyDtUjcqEP4&#10;UZpmUwEqXDi1IM7b2LWtxnYUu2l4e5YTHGdnNfNNs559LyY9JhcDwu2iAKFDF5ULBuHz4/WmApEy&#10;BUV9DBrhWydYt5cXDdUqnsNWT7tsBIeEVBOCzXmopUyd1Z7SIg46sHeIo6fMcjRSjXTmcN/Lsige&#10;pScXuMHSoF+s7o67k0fYPJul6Soa7aZSzk3z1+HdvCFeX81PKxBZz/nvGX7xGR1aZtrHU1BJ9Ag8&#10;JCPcP9yBYHdZVjxkj1CWfJFtI//ztz8AAAD//wMAUEsBAi0AFAAGAAgAAAAhALaDOJL+AAAA4QEA&#10;ABMAAAAAAAAAAAAAAAAAAAAAAFtDb250ZW50X1R5cGVzXS54bWxQSwECLQAUAAYACAAAACEAOP0h&#10;/9YAAACUAQAACwAAAAAAAAAAAAAAAAAvAQAAX3JlbHMvLnJlbHNQSwECLQAUAAYACAAAACEAlrci&#10;qk0CAACiBAAADgAAAAAAAAAAAAAAAAAuAgAAZHJzL2Uyb0RvYy54bWxQSwECLQAUAAYACAAAACEA&#10;N2wCEtsAAAAHAQAADwAAAAAAAAAAAAAAAACnBAAAZHJzL2Rvd25yZXYueG1sUEsFBgAAAAAEAAQA&#10;8wAAAK8FAAAAAA==&#10;" fillcolor="white [3201]" strokeweight=".5pt">
                <v:textbox>
                  <w:txbxContent>
                    <w:p w14:paraId="1D9C33CF" w14:textId="1B7D6744" w:rsidR="004F0945" w:rsidRPr="00623672" w:rsidRDefault="004F0945" w:rsidP="0062367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23672">
                        <w:rPr>
                          <w:b/>
                          <w:bCs/>
                        </w:rPr>
                        <w:t>Reviewed By: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Date: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Outcome: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</w:p>
                    <w:p w14:paraId="527AE5BF" w14:textId="0DB93D32" w:rsidR="004F0945" w:rsidRDefault="004F0945" w:rsidP="00623672">
                      <w:pPr>
                        <w:spacing w:after="0"/>
                      </w:pPr>
                      <w:r>
                        <w:t>Providers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Due May 31</w:t>
                      </w:r>
                      <w:proofErr w:type="gramStart"/>
                      <w:r w:rsidR="00623672" w:rsidRPr="00623672">
                        <w:rPr>
                          <w:vertAlign w:val="superscript"/>
                        </w:rPr>
                        <w:t>st</w:t>
                      </w:r>
                      <w:r w:rsidR="00623672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gramEnd"/>
                      <w:r>
                        <w:tab/>
                        <w:t xml:space="preserve">Subgroup reviewed, made recs to PNMC </w:t>
                      </w:r>
                    </w:p>
                    <w:p w14:paraId="7BED7ABD" w14:textId="466A53F4" w:rsidR="00623672" w:rsidRDefault="004F0945" w:rsidP="00623672">
                      <w:pPr>
                        <w:spacing w:after="0"/>
                      </w:pPr>
                      <w:r>
                        <w:t>PNMC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June </w:t>
                      </w:r>
                      <w:r w:rsidR="00623672">
                        <w:t>24</w:t>
                      </w:r>
                      <w:r w:rsidR="00623672" w:rsidRPr="00623672">
                        <w:rPr>
                          <w:vertAlign w:val="superscript"/>
                        </w:rPr>
                        <w:t>th</w:t>
                      </w:r>
                      <w:r w:rsidR="00623672">
                        <w:t xml:space="preserve"> </w:t>
                      </w:r>
                      <w:r w:rsidR="00045038">
                        <w:tab/>
                      </w:r>
                      <w:r w:rsidR="00045038">
                        <w:tab/>
                        <w:t xml:space="preserve">Follow-up items to be address by members </w:t>
                      </w:r>
                    </w:p>
                    <w:p w14:paraId="47E87576" w14:textId="6B9845B4" w:rsidR="00623672" w:rsidRDefault="00623672" w:rsidP="00623672">
                      <w:pPr>
                        <w:spacing w:after="0"/>
                      </w:pPr>
                      <w:r>
                        <w:t>Operations Council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08C34C39" w14:textId="34102CED" w:rsidR="004F0945" w:rsidRDefault="00623672" w:rsidP="00623672">
                      <w:pPr>
                        <w:spacing w:after="0"/>
                      </w:pPr>
                      <w:r>
                        <w:t>Release to CMHSPs</w:t>
                      </w:r>
                      <w:r w:rsidR="004F094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165979" w14:textId="77777777" w:rsidR="001B4EC0" w:rsidRPr="00BF5D70" w:rsidRDefault="001B4EC0"/>
    <w:sectPr w:rsidR="001B4EC0" w:rsidRPr="00BF5D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FB3E" w14:textId="77777777" w:rsidR="00F9164C" w:rsidRDefault="00F9164C" w:rsidP="00C924DB">
      <w:pPr>
        <w:spacing w:after="0" w:line="240" w:lineRule="auto"/>
      </w:pPr>
      <w:r>
        <w:separator/>
      </w:r>
    </w:p>
  </w:endnote>
  <w:endnote w:type="continuationSeparator" w:id="0">
    <w:p w14:paraId="59DC48D8" w14:textId="77777777" w:rsidR="00F9164C" w:rsidRDefault="00F9164C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2F78" w14:textId="77777777" w:rsidR="00F9164C" w:rsidRDefault="00F9164C" w:rsidP="00C924DB">
      <w:pPr>
        <w:spacing w:after="0" w:line="240" w:lineRule="auto"/>
      </w:pPr>
      <w:r>
        <w:separator/>
      </w:r>
    </w:p>
  </w:footnote>
  <w:footnote w:type="continuationSeparator" w:id="0">
    <w:p w14:paraId="6949D0A1" w14:textId="77777777" w:rsidR="00F9164C" w:rsidRDefault="00F9164C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339F"/>
    <w:multiLevelType w:val="hybridMultilevel"/>
    <w:tmpl w:val="6E8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3DD"/>
    <w:multiLevelType w:val="hybridMultilevel"/>
    <w:tmpl w:val="3F20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5EEB"/>
    <w:multiLevelType w:val="hybridMultilevel"/>
    <w:tmpl w:val="38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7034"/>
    <w:multiLevelType w:val="hybridMultilevel"/>
    <w:tmpl w:val="400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15554"/>
    <w:rsid w:val="00024D54"/>
    <w:rsid w:val="00045038"/>
    <w:rsid w:val="000465E9"/>
    <w:rsid w:val="00053B15"/>
    <w:rsid w:val="00082A5C"/>
    <w:rsid w:val="00190D85"/>
    <w:rsid w:val="001B4EC0"/>
    <w:rsid w:val="001D53AA"/>
    <w:rsid w:val="00204379"/>
    <w:rsid w:val="00215AE4"/>
    <w:rsid w:val="00232885"/>
    <w:rsid w:val="0027499B"/>
    <w:rsid w:val="0030382B"/>
    <w:rsid w:val="00385FD5"/>
    <w:rsid w:val="003D1677"/>
    <w:rsid w:val="003E63EE"/>
    <w:rsid w:val="00406533"/>
    <w:rsid w:val="00412468"/>
    <w:rsid w:val="004308BD"/>
    <w:rsid w:val="00485168"/>
    <w:rsid w:val="00496B28"/>
    <w:rsid w:val="004B045B"/>
    <w:rsid w:val="004B4F17"/>
    <w:rsid w:val="004C76D5"/>
    <w:rsid w:val="004D2B99"/>
    <w:rsid w:val="004F0945"/>
    <w:rsid w:val="004F0F29"/>
    <w:rsid w:val="005A4870"/>
    <w:rsid w:val="005A7534"/>
    <w:rsid w:val="005D08EE"/>
    <w:rsid w:val="005D2001"/>
    <w:rsid w:val="00606E52"/>
    <w:rsid w:val="00623672"/>
    <w:rsid w:val="00694490"/>
    <w:rsid w:val="006D4753"/>
    <w:rsid w:val="006D75DB"/>
    <w:rsid w:val="006E5C53"/>
    <w:rsid w:val="006F1182"/>
    <w:rsid w:val="00777665"/>
    <w:rsid w:val="00782CBF"/>
    <w:rsid w:val="008B414E"/>
    <w:rsid w:val="009103DF"/>
    <w:rsid w:val="009946E1"/>
    <w:rsid w:val="009A048C"/>
    <w:rsid w:val="009A38C8"/>
    <w:rsid w:val="00A43BE7"/>
    <w:rsid w:val="00A74537"/>
    <w:rsid w:val="00A9442F"/>
    <w:rsid w:val="00AA65E2"/>
    <w:rsid w:val="00B8110A"/>
    <w:rsid w:val="00B81BB0"/>
    <w:rsid w:val="00BA3CFA"/>
    <w:rsid w:val="00BA64A0"/>
    <w:rsid w:val="00BF5D70"/>
    <w:rsid w:val="00C12987"/>
    <w:rsid w:val="00C32972"/>
    <w:rsid w:val="00C45BC6"/>
    <w:rsid w:val="00C924DB"/>
    <w:rsid w:val="00D23070"/>
    <w:rsid w:val="00D46460"/>
    <w:rsid w:val="00D8243F"/>
    <w:rsid w:val="00DB460F"/>
    <w:rsid w:val="00E04C55"/>
    <w:rsid w:val="00E95934"/>
    <w:rsid w:val="00EC0802"/>
    <w:rsid w:val="00EC23F3"/>
    <w:rsid w:val="00ED524E"/>
    <w:rsid w:val="00F17706"/>
    <w:rsid w:val="00F36841"/>
    <w:rsid w:val="00F76E68"/>
    <w:rsid w:val="00F836DC"/>
    <w:rsid w:val="00F9164C"/>
    <w:rsid w:val="00FA05CB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B4E2-20EC-4B4E-8326-387D2A29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1423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Tiffany</cp:lastModifiedBy>
  <cp:revision>8</cp:revision>
  <cp:lastPrinted>2018-04-11T18:54:00Z</cp:lastPrinted>
  <dcterms:created xsi:type="dcterms:W3CDTF">2020-06-11T19:14:00Z</dcterms:created>
  <dcterms:modified xsi:type="dcterms:W3CDTF">2020-07-27T19:54:00Z</dcterms:modified>
</cp:coreProperties>
</file>