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737" w:rsidP="00371EFD" w:rsidRDefault="00F66737" w14:paraId="77C26BF6" w14:textId="77777777">
      <w:pPr>
        <w:jc w:val="center"/>
        <w:rPr>
          <w:rFonts w:asciiTheme="majorHAnsi" w:hAnsiTheme="majorHAnsi" w:cstheme="majorHAnsi"/>
        </w:rPr>
      </w:pPr>
    </w:p>
    <w:p w:rsidR="00F66737" w:rsidP="00371EFD" w:rsidRDefault="00F66737" w14:paraId="450A44C4" w14:textId="3F93F75A">
      <w:pPr>
        <w:jc w:val="center"/>
        <w:rPr>
          <w:rFonts w:asciiTheme="majorHAnsi" w:hAnsiTheme="majorHAnsi" w:cstheme="majorHAnsi"/>
          <w:b/>
          <w:bCs/>
        </w:rPr>
      </w:pPr>
      <w:r w:rsidRPr="00F66737">
        <w:rPr>
          <w:rFonts w:asciiTheme="majorHAnsi" w:hAnsiTheme="majorHAnsi" w:cstheme="majorHAnsi"/>
          <w:b/>
          <w:bCs/>
        </w:rPr>
        <w:t xml:space="preserve">ABA Contract - FY22 </w:t>
      </w:r>
      <w:r w:rsidR="005B61AB">
        <w:rPr>
          <w:rFonts w:asciiTheme="majorHAnsi" w:hAnsiTheme="majorHAnsi" w:cstheme="majorHAnsi"/>
          <w:b/>
          <w:bCs/>
        </w:rPr>
        <w:t>Provider Feedbac</w:t>
      </w:r>
      <w:r w:rsidR="00AB2EDC">
        <w:rPr>
          <w:rFonts w:asciiTheme="majorHAnsi" w:hAnsiTheme="majorHAnsi" w:cstheme="majorHAnsi"/>
          <w:b/>
          <w:bCs/>
        </w:rPr>
        <w:t>k</w:t>
      </w:r>
      <w:r w:rsidR="005B61AB">
        <w:rPr>
          <w:rFonts w:asciiTheme="majorHAnsi" w:hAnsiTheme="majorHAnsi" w:cstheme="majorHAnsi"/>
          <w:b/>
          <w:bCs/>
        </w:rPr>
        <w:t>/</w:t>
      </w:r>
      <w:r w:rsidRPr="00F66737">
        <w:rPr>
          <w:rFonts w:asciiTheme="majorHAnsi" w:hAnsiTheme="majorHAnsi" w:cstheme="majorHAnsi"/>
          <w:b/>
          <w:bCs/>
        </w:rPr>
        <w:t>Change Log</w:t>
      </w:r>
    </w:p>
    <w:p w:rsidRPr="00CA412C" w:rsidR="00CA412C" w:rsidP="0035208E" w:rsidRDefault="0035208E" w14:paraId="3A45259F" w14:textId="764E3A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Changes throughout – grammatical, punctuation, consistent use of PAYOR, etc.</w:t>
      </w:r>
    </w:p>
    <w:p w:rsidR="00371EFD" w:rsidRDefault="00371EFD" w14:paraId="2A10AC5D" w14:textId="5A6A2E3C">
      <w:pPr>
        <w:rPr>
          <w:rFonts w:asciiTheme="majorHAnsi" w:hAnsiTheme="majorHAnsi" w:cstheme="majorHAnsi"/>
        </w:rPr>
      </w:pPr>
      <w:r w:rsidRPr="00371EFD">
        <w:rPr>
          <w:rFonts w:asciiTheme="majorHAnsi" w:hAnsiTheme="majorHAnsi" w:cstheme="majorHAnsi"/>
        </w:rPr>
        <w:t>7. Allow subcontracting of administrative functions (i.e., billing)</w:t>
      </w:r>
    </w:p>
    <w:p w:rsidR="00371EFD" w:rsidP="00F66737" w:rsidRDefault="00F66737" w14:paraId="367C89F7" w14:textId="38D5A8C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Provider question: </w:t>
      </w:r>
      <w:r w:rsidRPr="00F66737">
        <w:rPr>
          <w:rFonts w:asciiTheme="majorHAnsi" w:hAnsiTheme="majorHAnsi" w:cstheme="majorHAnsi"/>
        </w:rPr>
        <w:t>is C allowing subcontracting of administrative functions such as billing? if not we would like to suggest adding language that would allow that</w:t>
      </w:r>
      <w:r>
        <w:rPr>
          <w:rFonts w:asciiTheme="majorHAnsi" w:hAnsiTheme="majorHAnsi" w:cstheme="majorHAnsi"/>
        </w:rPr>
        <w:t>.</w:t>
      </w:r>
    </w:p>
    <w:p w:rsidRPr="00F66737" w:rsidR="00F66737" w:rsidP="00F66737" w:rsidRDefault="00F66737" w14:paraId="77B9043A" w14:textId="7B7B2CBB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Response: this is addressed in 7.c - </w:t>
      </w:r>
      <w:r w:rsidRPr="00F66737">
        <w:rPr>
          <w:rFonts w:asciiTheme="majorHAnsi" w:hAnsiTheme="majorHAnsi" w:cstheme="majorHAnsi"/>
          <w:i/>
          <w:iCs/>
        </w:rPr>
        <w:t>The PROVIDER may subcontract for the provision of any of the services specified in this contract including contracts for administrative and financial management, and data processing.</w:t>
      </w:r>
      <w:r>
        <w:rPr>
          <w:rFonts w:asciiTheme="majorHAnsi" w:hAnsiTheme="majorHAnsi" w:cstheme="majorHAnsi"/>
          <w:i/>
          <w:iCs/>
        </w:rPr>
        <w:t xml:space="preserve">  </w:t>
      </w:r>
      <w:r>
        <w:rPr>
          <w:rFonts w:asciiTheme="majorHAnsi" w:hAnsiTheme="majorHAnsi" w:cstheme="majorHAnsi"/>
        </w:rPr>
        <w:t xml:space="preserve">Provider would need to notify PAYOR and receive written </w:t>
      </w:r>
      <w:r w:rsidR="005B61AB">
        <w:rPr>
          <w:rFonts w:asciiTheme="majorHAnsi" w:hAnsiTheme="majorHAnsi" w:cstheme="majorHAnsi"/>
        </w:rPr>
        <w:t>approval as noted in 7.a.</w:t>
      </w:r>
    </w:p>
    <w:p w:rsidR="00371EFD" w:rsidRDefault="00371EFD" w14:paraId="47843A3A" w14:textId="62C59E39">
      <w:pPr>
        <w:rPr>
          <w:rFonts w:asciiTheme="majorHAnsi" w:hAnsiTheme="majorHAnsi" w:cstheme="majorHAnsi"/>
        </w:rPr>
      </w:pPr>
      <w:r w:rsidRPr="00371EFD">
        <w:rPr>
          <w:rFonts w:asciiTheme="majorHAnsi" w:hAnsiTheme="majorHAnsi" w:cstheme="majorHAnsi"/>
        </w:rPr>
        <w:t xml:space="preserve">8. Assignment </w:t>
      </w:r>
    </w:p>
    <w:p w:rsidRPr="00F66737" w:rsidR="00371EFD" w:rsidP="00F66737" w:rsidRDefault="00F66737" w14:paraId="5253D436" w14:textId="4CEC9F9B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change.  Provider r</w:t>
      </w:r>
      <w:r w:rsidRPr="00F66737">
        <w:rPr>
          <w:rFonts w:asciiTheme="majorHAnsi" w:hAnsiTheme="majorHAnsi" w:cstheme="majorHAnsi"/>
        </w:rPr>
        <w:t xml:space="preserve">ecommended </w:t>
      </w:r>
      <w:r>
        <w:rPr>
          <w:rFonts w:asciiTheme="majorHAnsi" w:hAnsiTheme="majorHAnsi" w:cstheme="majorHAnsi"/>
        </w:rPr>
        <w:t>language c</w:t>
      </w:r>
      <w:r w:rsidRPr="00F66737">
        <w:rPr>
          <w:rFonts w:asciiTheme="majorHAnsi" w:hAnsiTheme="majorHAnsi" w:cstheme="majorHAnsi"/>
        </w:rPr>
        <w:t>ontradicts</w:t>
      </w:r>
      <w:r>
        <w:rPr>
          <w:rFonts w:asciiTheme="majorHAnsi" w:hAnsiTheme="majorHAnsi" w:cstheme="majorHAnsi"/>
        </w:rPr>
        <w:t xml:space="preserve"> </w:t>
      </w:r>
      <w:r w:rsidRPr="00F66737">
        <w:rPr>
          <w:rFonts w:asciiTheme="majorHAnsi" w:hAnsiTheme="majorHAnsi" w:cstheme="majorHAnsi"/>
        </w:rPr>
        <w:t xml:space="preserve">itself.   In addition, </w:t>
      </w:r>
      <w:r>
        <w:rPr>
          <w:rFonts w:asciiTheme="majorHAnsi" w:hAnsiTheme="majorHAnsi" w:cstheme="majorHAnsi"/>
        </w:rPr>
        <w:t xml:space="preserve">language </w:t>
      </w:r>
      <w:r w:rsidRPr="00F66737">
        <w:rPr>
          <w:rFonts w:asciiTheme="majorHAnsi" w:hAnsiTheme="majorHAnsi" w:cstheme="majorHAnsi"/>
        </w:rPr>
        <w:t>restricts CMH ability to terminate contract.  CMH would need to credential and approve new entity and therefore written consent is required.</w:t>
      </w:r>
    </w:p>
    <w:p w:rsidR="00371EFD" w:rsidRDefault="00371EFD" w14:paraId="24D87E3B" w14:textId="09F32CCA">
      <w:pPr>
        <w:rPr>
          <w:rFonts w:asciiTheme="majorHAnsi" w:hAnsiTheme="majorHAnsi" w:cstheme="majorHAnsi"/>
        </w:rPr>
      </w:pPr>
      <w:r w:rsidRPr="00371EFD">
        <w:rPr>
          <w:rFonts w:asciiTheme="majorHAnsi" w:hAnsiTheme="majorHAnsi" w:cstheme="majorHAnsi"/>
        </w:rPr>
        <w:t>9. Financial Review (a) and Access to Books (c)</w:t>
      </w:r>
    </w:p>
    <w:p w:rsidR="008336B6" w:rsidP="00366143" w:rsidRDefault="00366143" w14:paraId="5109FD2D" w14:textId="502F888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a. Financial Review –</w:t>
      </w:r>
      <w:r w:rsidR="00CA412C">
        <w:rPr>
          <w:rFonts w:asciiTheme="majorHAnsi" w:hAnsiTheme="majorHAnsi" w:cstheme="majorHAnsi"/>
        </w:rPr>
        <w:t xml:space="preserve"> no change/existing </w:t>
      </w:r>
      <w:r>
        <w:rPr>
          <w:rFonts w:asciiTheme="majorHAnsi" w:hAnsiTheme="majorHAnsi" w:cstheme="majorHAnsi"/>
        </w:rPr>
        <w:t>language remains.  2 CFR requires financial review.</w:t>
      </w:r>
    </w:p>
    <w:p w:rsidRPr="00366143" w:rsidR="00366143" w:rsidP="00366143" w:rsidRDefault="00366143" w14:paraId="3953835B" w14:textId="34609DA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c. Access to books and records – </w:t>
      </w:r>
      <w:r w:rsidR="00CA412C">
        <w:rPr>
          <w:rFonts w:asciiTheme="majorHAnsi" w:hAnsiTheme="majorHAnsi" w:cstheme="majorHAnsi"/>
        </w:rPr>
        <w:t xml:space="preserve">no change/ existing </w:t>
      </w:r>
      <w:r>
        <w:rPr>
          <w:rFonts w:asciiTheme="majorHAnsi" w:hAnsiTheme="majorHAnsi" w:cstheme="majorHAnsi"/>
        </w:rPr>
        <w:t>language remains. This is a requirement of PIHP master agreement with PIHPs; PIHPs require of CMHs; CMHs must require of its contracted providers.</w:t>
      </w:r>
    </w:p>
    <w:p w:rsidR="005B61AB" w:rsidRDefault="005B61AB" w14:paraId="60FACA44" w14:textId="20686D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 Non-discrimination</w:t>
      </w:r>
    </w:p>
    <w:p w:rsidR="005B61AB" w:rsidP="005B61AB" w:rsidRDefault="005B61AB" w14:paraId="612CA04E" w14:textId="38AB9D35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g. Provider requesting ‘source of payment for services’ be eliminated from clause.  </w:t>
      </w:r>
    </w:p>
    <w:p w:rsidRPr="00CA412C" w:rsidR="00CA412C" w:rsidP="00CA412C" w:rsidRDefault="00CA412C" w14:paraId="2ABABA3F" w14:textId="6400737B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CA412C">
        <w:rPr>
          <w:rFonts w:asciiTheme="majorHAnsi" w:hAnsiTheme="majorHAnsi" w:cstheme="majorHAnsi"/>
        </w:rPr>
        <w:t>Response: individuals should receive appropriate treatment regardless of payor(s)</w:t>
      </w:r>
      <w:r>
        <w:rPr>
          <w:rFonts w:asciiTheme="majorHAnsi" w:hAnsiTheme="majorHAnsi" w:cstheme="majorHAnsi"/>
        </w:rPr>
        <w:t xml:space="preserve"> and meet Medicaid requirements when billing CMHs</w:t>
      </w:r>
      <w:r w:rsidRPr="00CA412C">
        <w:rPr>
          <w:rFonts w:asciiTheme="majorHAnsi" w:hAnsiTheme="majorHAnsi" w:cstheme="majorHAnsi"/>
        </w:rPr>
        <w:t>.  Third-party billing requirements must follow Medicaid requirements and are outlined in the BILLING OF AND PAYMENT FOR VALID SERVICE REIMBURSEMENT CLAIMS</w:t>
      </w:r>
      <w:r>
        <w:rPr>
          <w:rFonts w:asciiTheme="majorHAnsi" w:hAnsiTheme="majorHAnsi" w:cstheme="majorHAnsi"/>
        </w:rPr>
        <w:t xml:space="preserve">. </w:t>
      </w:r>
    </w:p>
    <w:p w:rsidR="00371EFD" w:rsidRDefault="00371EFD" w14:paraId="5F917AF6" w14:textId="23070FED">
      <w:pPr>
        <w:rPr>
          <w:rFonts w:asciiTheme="majorHAnsi" w:hAnsiTheme="majorHAnsi" w:cstheme="majorHAnsi"/>
        </w:rPr>
      </w:pPr>
      <w:r w:rsidRPr="00371EFD">
        <w:rPr>
          <w:rFonts w:asciiTheme="majorHAnsi" w:hAnsiTheme="majorHAnsi" w:cstheme="majorHAnsi"/>
        </w:rPr>
        <w:t>14. Indemnification and Hold Harmless</w:t>
      </w:r>
    </w:p>
    <w:p w:rsidR="00F66737" w:rsidP="00F66737" w:rsidRDefault="00F66737" w14:paraId="488E0561" w14:textId="3B55E63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Change</w:t>
      </w:r>
      <w:r w:rsidR="00CA412C">
        <w:rPr>
          <w:rFonts w:asciiTheme="majorHAnsi" w:hAnsiTheme="majorHAnsi" w:cstheme="majorHAnsi"/>
        </w:rPr>
        <w:t xml:space="preserve">/existing language </w:t>
      </w:r>
      <w:r w:rsidR="00246E1B">
        <w:rPr>
          <w:rFonts w:asciiTheme="majorHAnsi" w:hAnsiTheme="majorHAnsi" w:cstheme="majorHAnsi"/>
        </w:rPr>
        <w:t>remains</w:t>
      </w:r>
      <w:r>
        <w:rPr>
          <w:rFonts w:asciiTheme="majorHAnsi" w:hAnsiTheme="majorHAnsi" w:cstheme="majorHAnsi"/>
        </w:rPr>
        <w:t xml:space="preserve">: Provider requested to add provisions (c) and (d) where PAYOR indemnifies and holds harmless the PROVIDER.  Rationale: current language (a) and (b) is </w:t>
      </w:r>
      <w:r w:rsidRPr="00F66737">
        <w:rPr>
          <w:rFonts w:asciiTheme="majorHAnsi" w:hAnsiTheme="majorHAnsi" w:cstheme="majorHAnsi"/>
        </w:rPr>
        <w:t xml:space="preserve">consistent with requirements from Master Agreement.  </w:t>
      </w:r>
    </w:p>
    <w:p w:rsidR="00A46659" w:rsidP="00A46659" w:rsidRDefault="00A46659" w14:paraId="696E5A9F" w14:textId="51EB84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21. Recipient Rights</w:t>
      </w:r>
    </w:p>
    <w:p w:rsidR="00A46659" w:rsidP="00A46659" w:rsidRDefault="00A46659" w14:paraId="76BCB9C5" w14:textId="7777777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a. added volunteers, students, and agents.</w:t>
      </w:r>
    </w:p>
    <w:p w:rsidRPr="00A46659" w:rsidR="00A46659" w:rsidP="00A46659" w:rsidRDefault="00A46659" w14:paraId="533E08BB" w14:textId="028155F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o. revision to allow access to all evidence necessary to conduct investigations or monitoring; changed MPA to Disability Rights Michigan. </w:t>
      </w:r>
    </w:p>
    <w:p w:rsidRPr="008336B6" w:rsidR="008336B6" w:rsidRDefault="008336B6" w14:paraId="2AB143C2" w14:textId="251D17B6">
      <w:pPr>
        <w:rPr>
          <w:rFonts w:asciiTheme="majorHAnsi" w:hAnsiTheme="majorHAnsi" w:cstheme="majorHAnsi"/>
          <w:b/>
          <w:bCs/>
        </w:rPr>
      </w:pPr>
      <w:r w:rsidRPr="008336B6">
        <w:rPr>
          <w:rFonts w:asciiTheme="majorHAnsi" w:hAnsiTheme="majorHAnsi" w:cstheme="majorHAnsi"/>
          <w:b/>
          <w:bCs/>
        </w:rPr>
        <w:t>Attachment A: Statement of Work</w:t>
      </w:r>
    </w:p>
    <w:p w:rsidR="00E03674" w:rsidP="008336B6" w:rsidRDefault="00E03674" w14:paraId="7203B854" w14:textId="7DBD0F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lastRenderedPageBreak/>
        <w:t>II.c</w:t>
      </w:r>
      <w:proofErr w:type="spellEnd"/>
      <w:r>
        <w:rPr>
          <w:rFonts w:asciiTheme="majorHAnsi" w:hAnsiTheme="majorHAnsi" w:cstheme="majorHAnsi"/>
        </w:rPr>
        <w:t xml:space="preserve">. – accepted provider’s suggestion of additional language on medically necessary non-emergency transportation.  Note: sending to Barb Groom for review.  </w:t>
      </w:r>
    </w:p>
    <w:p w:rsidR="00AC0E9B" w:rsidP="00AC0E9B" w:rsidRDefault="00AC0E9B" w14:paraId="5248E5A8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VI. Billing of and Payment for Valid Service Reimbursement/Claims Submission</w:t>
      </w:r>
    </w:p>
    <w:p w:rsidR="00AC0E9B" w:rsidP="00AC0E9B" w:rsidRDefault="00AC0E9B" w14:paraId="519F3027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 deleted term ‘billing statement’ – does not exist</w:t>
      </w:r>
    </w:p>
    <w:p w:rsidR="00AC0E9B" w:rsidP="00AC0E9B" w:rsidRDefault="00AC0E9B" w14:paraId="63072501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f. eliminated Contractual Account Reconciliation language – does not exist</w:t>
      </w:r>
    </w:p>
    <w:p w:rsidR="00AC0E9B" w:rsidP="00AC0E9B" w:rsidRDefault="00AC0E9B" w14:paraId="2423733A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g. changed requirement for EFT/direct deposit to upon payor request – some CMHs do not require EFT</w:t>
      </w:r>
    </w:p>
    <w:p w:rsidR="00AC0E9B" w:rsidP="00AC0E9B" w:rsidRDefault="00AC0E9B" w14:paraId="7F084611" w14:textId="7777777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j. coordination of benefits: updated language to be consistent with IPHU contract; addresses COB and EOB more appropriately.</w:t>
      </w:r>
    </w:p>
    <w:p w:rsidRPr="00CA412C" w:rsidR="00371EFD" w:rsidRDefault="008336B6" w14:paraId="215D0440" w14:textId="760585F7">
      <w:pPr>
        <w:rPr>
          <w:rFonts w:asciiTheme="majorHAnsi" w:hAnsiTheme="majorHAnsi" w:cstheme="majorHAnsi"/>
        </w:rPr>
      </w:pPr>
      <w:r w:rsidRPr="008336B6">
        <w:rPr>
          <w:rFonts w:asciiTheme="majorHAnsi" w:hAnsiTheme="majorHAnsi" w:cstheme="majorHAnsi"/>
          <w:b/>
          <w:bCs/>
        </w:rPr>
        <w:t>Attachment B: Service Codes and Rates</w:t>
      </w:r>
      <w:r w:rsidRPr="008336B6" w:rsidR="00630B77">
        <w:rPr>
          <w:rFonts w:asciiTheme="majorHAnsi" w:hAnsiTheme="majorHAnsi" w:cstheme="majorHAnsi"/>
          <w:b/>
          <w:bCs/>
        </w:rPr>
        <w:t>:</w:t>
      </w:r>
      <w:r w:rsidR="00CA412C">
        <w:rPr>
          <w:rFonts w:asciiTheme="majorHAnsi" w:hAnsiTheme="majorHAnsi" w:cstheme="majorHAnsi"/>
          <w:b/>
          <w:bCs/>
        </w:rPr>
        <w:t xml:space="preserve"> </w:t>
      </w:r>
      <w:r w:rsidR="00CA412C">
        <w:rPr>
          <w:rFonts w:asciiTheme="majorHAnsi" w:hAnsiTheme="majorHAnsi" w:cstheme="majorHAnsi"/>
        </w:rPr>
        <w:t>updated based on FY22 modifier revisions</w:t>
      </w:r>
    </w:p>
    <w:p w:rsidRPr="008336B6" w:rsidR="008336B6" w:rsidP="008336B6" w:rsidRDefault="008336B6" w14:paraId="74B0F82A" w14:textId="053AB0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Added Column with all applicable modifiers to rate sheet</w:t>
      </w:r>
    </w:p>
    <w:p w:rsidR="00630B77" w:rsidP="00630B77" w:rsidRDefault="00630B77" w14:paraId="37ADA6CC" w14:textId="367B5B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30B77">
        <w:rPr>
          <w:rFonts w:asciiTheme="majorHAnsi" w:hAnsiTheme="majorHAnsi" w:cstheme="majorHAnsi"/>
        </w:rPr>
        <w:t>U5 eliminated - will now be identified through diagnosis codes and BHTEDS record.</w:t>
      </w:r>
    </w:p>
    <w:p w:rsidR="008336B6" w:rsidP="00630B77" w:rsidRDefault="008336B6" w14:paraId="357AAEDC" w14:textId="127762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AJ eliminated</w:t>
      </w:r>
    </w:p>
    <w:p w:rsidRPr="00630B77" w:rsidR="008336B6" w:rsidP="00630B77" w:rsidRDefault="008336B6" w14:paraId="25051EDD" w14:textId="2E3DFD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AF, AG, HM, HP (formerly JP) – added to reflected provider qualifications</w:t>
      </w:r>
    </w:p>
    <w:p w:rsidR="00630B77" w:rsidP="00630B77" w:rsidRDefault="00630B77" w14:paraId="4C96CC14" w14:textId="203CD2A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30B77">
        <w:rPr>
          <w:rFonts w:asciiTheme="majorHAnsi" w:hAnsiTheme="majorHAnsi" w:cstheme="majorHAnsi"/>
        </w:rPr>
        <w:t xml:space="preserve">95 and GT for Telehealth (will now be reported through POS).  </w:t>
      </w:r>
      <w:r w:rsidR="008336B6">
        <w:rPr>
          <w:rFonts w:asciiTheme="majorHAnsi" w:hAnsiTheme="majorHAnsi" w:cstheme="majorHAnsi"/>
        </w:rPr>
        <w:t xml:space="preserve">Added </w:t>
      </w:r>
      <w:r w:rsidRPr="00630B77">
        <w:rPr>
          <w:rFonts w:asciiTheme="majorHAnsi" w:hAnsiTheme="majorHAnsi" w:cstheme="majorHAnsi"/>
          <w:b/>
          <w:bCs/>
        </w:rPr>
        <w:t>Note:</w:t>
      </w:r>
      <w:r w:rsidRPr="00630B77">
        <w:rPr>
          <w:rFonts w:asciiTheme="majorHAnsi" w:hAnsiTheme="majorHAnsi" w:cstheme="majorHAnsi"/>
        </w:rPr>
        <w:t xml:space="preserve"> Modifier GT will be removed after the COVID-19 pandemic is deemed over. See additional details/instructions in the Telemedicine portion below starting on page 8</w:t>
      </w:r>
      <w:r>
        <w:rPr>
          <w:rFonts w:asciiTheme="majorHAnsi" w:hAnsiTheme="majorHAnsi" w:cstheme="majorHAnsi"/>
        </w:rPr>
        <w:t xml:space="preserve"> of the </w:t>
      </w:r>
      <w:hyperlink w:history="1" r:id="rId7">
        <w:r w:rsidRPr="00630B77">
          <w:rPr>
            <w:rStyle w:val="Hyperlink"/>
            <w:rFonts w:asciiTheme="majorHAnsi" w:hAnsiTheme="majorHAnsi" w:cstheme="majorHAnsi"/>
          </w:rPr>
          <w:t>encounter reporting chart</w:t>
        </w:r>
      </w:hyperlink>
      <w:r w:rsidRPr="00630B77">
        <w:rPr>
          <w:rFonts w:asciiTheme="majorHAnsi" w:hAnsiTheme="majorHAnsi" w:cstheme="majorHAnsi"/>
        </w:rPr>
        <w:t>.</w:t>
      </w:r>
    </w:p>
    <w:p w:rsidR="008336B6" w:rsidP="00630B77" w:rsidRDefault="008336B6" w14:paraId="317AA854" w14:textId="5A6E57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Added ST – Related to Trauma or Injury</w:t>
      </w:r>
    </w:p>
    <w:p w:rsidRPr="00630B77" w:rsidR="00AC0E9B" w:rsidP="00AC0E9B" w:rsidRDefault="00AC0E9B" w14:paraId="5403990E" w14:textId="77777777">
      <w:pPr>
        <w:pStyle w:val="ListParagraph"/>
        <w:ind w:left="1440"/>
        <w:rPr>
          <w:rFonts w:asciiTheme="majorHAnsi" w:hAnsiTheme="majorHAnsi" w:cstheme="majorHAnsi"/>
        </w:rPr>
      </w:pPr>
    </w:p>
    <w:p w:rsidR="00371EFD" w:rsidRDefault="00E90B50" w14:paraId="534E4B4A" w14:textId="2ED31714">
      <w:pPr>
        <w:rPr>
          <w:rFonts w:asciiTheme="majorHAnsi" w:hAnsiTheme="majorHAnsi" w:cstheme="majorHAnsi"/>
          <w:b/>
          <w:bCs/>
        </w:rPr>
      </w:pPr>
      <w:r w:rsidRPr="008336B6">
        <w:rPr>
          <w:rFonts w:asciiTheme="majorHAnsi" w:hAnsiTheme="majorHAnsi" w:cstheme="majorHAnsi"/>
          <w:b/>
          <w:bCs/>
        </w:rPr>
        <w:t xml:space="preserve">Attachment </w:t>
      </w:r>
      <w:r>
        <w:rPr>
          <w:rFonts w:asciiTheme="majorHAnsi" w:hAnsiTheme="majorHAnsi" w:cstheme="majorHAnsi"/>
          <w:b/>
          <w:bCs/>
        </w:rPr>
        <w:t>C: Reporting Requirements</w:t>
      </w:r>
    </w:p>
    <w:p w:rsidR="00CA412C" w:rsidP="00A46659" w:rsidRDefault="00E90B50" w14:paraId="584B40D1" w14:textId="6FCE873E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E90B50">
        <w:rPr>
          <w:rFonts w:asciiTheme="majorHAnsi" w:hAnsiTheme="majorHAnsi" w:cstheme="majorHAnsi"/>
        </w:rPr>
        <w:t>Added incident reports per request of quality assurance reviewers</w:t>
      </w:r>
      <w:r>
        <w:rPr>
          <w:rFonts w:asciiTheme="majorHAnsi" w:hAnsiTheme="majorHAnsi" w:cstheme="majorHAnsi"/>
        </w:rPr>
        <w:t xml:space="preserve">. </w:t>
      </w:r>
    </w:p>
    <w:p w:rsidRPr="00A46659" w:rsidR="00A46659" w:rsidP="00A46659" w:rsidRDefault="00A46659" w14:paraId="61274A2F" w14:textId="77777777">
      <w:pPr>
        <w:pStyle w:val="ListParagraph"/>
        <w:rPr>
          <w:rFonts w:asciiTheme="majorHAnsi" w:hAnsiTheme="majorHAnsi" w:cstheme="majorHAnsi"/>
        </w:rPr>
      </w:pPr>
    </w:p>
    <w:p w:rsidR="00CA412C" w:rsidRDefault="00A46659" w14:paraId="2C1D96A8" w14:textId="0DDEA2B8">
      <w:pPr>
        <w:rPr>
          <w:rFonts w:asciiTheme="majorHAnsi" w:hAnsiTheme="majorHAnsi" w:cstheme="majorHAnsi"/>
          <w:b/>
          <w:bCs/>
        </w:rPr>
      </w:pPr>
      <w:r w:rsidRPr="008336B6">
        <w:rPr>
          <w:rFonts w:asciiTheme="majorHAnsi" w:hAnsiTheme="majorHAnsi" w:cstheme="majorHAnsi"/>
          <w:b/>
          <w:bCs/>
        </w:rPr>
        <w:t xml:space="preserve">Attachment </w:t>
      </w:r>
      <w:r>
        <w:rPr>
          <w:rFonts w:asciiTheme="majorHAnsi" w:hAnsiTheme="majorHAnsi" w:cstheme="majorHAnsi"/>
          <w:b/>
          <w:bCs/>
        </w:rPr>
        <w:t>G: Recipient Rights Policies &amp; Attestation</w:t>
      </w:r>
    </w:p>
    <w:p w:rsidRPr="00A46659" w:rsidR="00A46659" w:rsidP="00A46659" w:rsidRDefault="00A46659" w14:paraId="311521AB" w14:textId="72841FE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46659">
        <w:rPr>
          <w:rFonts w:asciiTheme="majorHAnsi" w:hAnsiTheme="majorHAnsi" w:cstheme="majorHAnsi"/>
        </w:rPr>
        <w:t>Eliminated procedures that are not applicable to ABA Providers</w:t>
      </w:r>
      <w:r w:rsidR="00A00AD9">
        <w:rPr>
          <w:rFonts w:asciiTheme="majorHAnsi" w:hAnsiTheme="majorHAnsi" w:cstheme="majorHAnsi"/>
        </w:rPr>
        <w:t xml:space="preserve"> – </w:t>
      </w:r>
      <w:r w:rsidR="00A00AD9">
        <w:rPr>
          <w:rFonts w:asciiTheme="majorHAnsi" w:hAnsiTheme="majorHAnsi" w:cstheme="majorHAnsi"/>
          <w:i/>
          <w:iCs/>
        </w:rPr>
        <w:t>revision pending State ORR consultation.</w:t>
      </w:r>
    </w:p>
    <w:p w:rsidR="00246E1B" w:rsidRDefault="00246E1B" w14:paraId="3BBA9769" w14:textId="77777777"/>
    <w:p w:rsidR="00CA412C" w:rsidRDefault="00CA412C" w14:paraId="6EA64268" w14:textId="7B4E7C93"/>
    <w:tbl>
      <w:tblPr>
        <w:tblStyle w:val="TableGrid"/>
        <w:tblW w:w="935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65"/>
        <w:gridCol w:w="3690"/>
        <w:gridCol w:w="4500"/>
      </w:tblGrid>
      <w:tr w:rsidRPr="00246E1B" w:rsidR="00CA412C" w:rsidTr="5B9149BA" w14:paraId="38E5E32A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AC0E9B" w:rsidR="00CA412C" w:rsidRDefault="00CA412C" w14:paraId="69A6AC0D" w14:textId="77777777">
            <w:pPr>
              <w:rPr>
                <w:rFonts w:asciiTheme="majorHAnsi" w:hAnsiTheme="majorHAnsi" w:cstheme="majorHAnsi"/>
                <w:b/>
                <w:bCs/>
              </w:rPr>
            </w:pPr>
            <w:r w:rsidRPr="00AC0E9B">
              <w:rPr>
                <w:rFonts w:asciiTheme="majorHAnsi" w:hAnsiTheme="majorHAnsi" w:cstheme="majorHAnsi"/>
                <w:b/>
                <w:bCs/>
              </w:rPr>
              <w:t>Date:</w:t>
            </w: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AC0E9B" w:rsidR="00CA412C" w:rsidRDefault="00CA412C" w14:paraId="629E302E" w14:textId="5383D06C">
            <w:pPr>
              <w:rPr>
                <w:rFonts w:asciiTheme="majorHAnsi" w:hAnsiTheme="majorHAnsi" w:cstheme="majorHAnsi"/>
                <w:b/>
                <w:bCs/>
              </w:rPr>
            </w:pPr>
            <w:r w:rsidRPr="00AC0E9B">
              <w:rPr>
                <w:rFonts w:asciiTheme="majorHAnsi" w:hAnsiTheme="majorHAnsi" w:cstheme="majorHAnsi"/>
                <w:b/>
                <w:bCs/>
              </w:rPr>
              <w:t>Action: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AC0E9B" w:rsidR="00CA412C" w:rsidRDefault="00CA412C" w14:paraId="6DF3B14E" w14:textId="59FBA42B">
            <w:pPr>
              <w:rPr>
                <w:rFonts w:asciiTheme="majorHAnsi" w:hAnsiTheme="majorHAnsi" w:cstheme="majorHAnsi"/>
                <w:b/>
                <w:bCs/>
              </w:rPr>
            </w:pPr>
            <w:r w:rsidRPr="00AC0E9B">
              <w:rPr>
                <w:rFonts w:asciiTheme="majorHAnsi" w:hAnsiTheme="majorHAnsi" w:cstheme="majorHAnsi"/>
                <w:b/>
                <w:bCs/>
              </w:rPr>
              <w:t>Outcome:</w:t>
            </w:r>
          </w:p>
        </w:tc>
      </w:tr>
      <w:tr w:rsidRPr="00246E1B" w:rsidR="00CA412C" w:rsidTr="5B9149BA" w14:paraId="7E63B0E1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246E1B" w:rsidR="00CA412C" w:rsidRDefault="00CA412C" w14:paraId="0D1CBBEE" w14:textId="2E5E49E1">
            <w:pPr>
              <w:rPr>
                <w:rFonts w:asciiTheme="majorHAnsi" w:hAnsiTheme="majorHAnsi" w:cstheme="majorHAnsi"/>
              </w:rPr>
            </w:pPr>
            <w:r w:rsidRPr="00246E1B">
              <w:rPr>
                <w:rFonts w:asciiTheme="majorHAnsi" w:hAnsiTheme="majorHAnsi" w:cstheme="majorHAnsi"/>
              </w:rPr>
              <w:t>6</w:t>
            </w:r>
            <w:r w:rsidR="00AC0E9B">
              <w:rPr>
                <w:rFonts w:asciiTheme="majorHAnsi" w:hAnsiTheme="majorHAnsi" w:cstheme="majorHAnsi"/>
              </w:rPr>
              <w:t>.</w:t>
            </w:r>
            <w:r w:rsidRPr="00246E1B">
              <w:rPr>
                <w:rFonts w:asciiTheme="majorHAnsi" w:hAnsiTheme="majorHAnsi" w:cstheme="majorHAnsi"/>
              </w:rPr>
              <w:t>7</w:t>
            </w:r>
            <w:r w:rsidR="00AC0E9B">
              <w:rPr>
                <w:rFonts w:asciiTheme="majorHAnsi" w:hAnsiTheme="majorHAnsi" w:cstheme="majorHAnsi"/>
              </w:rPr>
              <w:t>.</w:t>
            </w:r>
            <w:r w:rsidRPr="00246E1B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246E1B" w:rsidR="00CA412C" w:rsidRDefault="00CA412C" w14:paraId="2262606C" w14:textId="4B494BE1">
            <w:pPr>
              <w:rPr>
                <w:rFonts w:asciiTheme="majorHAnsi" w:hAnsiTheme="majorHAnsi" w:cstheme="majorHAnsi"/>
              </w:rPr>
            </w:pPr>
            <w:r w:rsidRPr="00246E1B">
              <w:rPr>
                <w:rFonts w:asciiTheme="majorHAnsi" w:hAnsiTheme="majorHAnsi" w:cstheme="majorHAnsi"/>
              </w:rPr>
              <w:t>CMHCM, Sag</w:t>
            </w:r>
            <w:r w:rsidRPr="00246E1B" w:rsidR="00246E1B">
              <w:rPr>
                <w:rFonts w:asciiTheme="majorHAnsi" w:hAnsiTheme="majorHAnsi" w:cstheme="majorHAnsi"/>
              </w:rPr>
              <w:t>inaw, MSHN review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246E1B" w:rsidR="00CA412C" w:rsidRDefault="00246E1B" w14:paraId="3319C33C" w14:textId="3D69F43D">
            <w:pPr>
              <w:rPr>
                <w:rFonts w:asciiTheme="majorHAnsi" w:hAnsiTheme="majorHAnsi" w:cstheme="majorHAnsi"/>
              </w:rPr>
            </w:pPr>
            <w:r w:rsidRPr="00246E1B">
              <w:rPr>
                <w:rFonts w:asciiTheme="majorHAnsi" w:hAnsiTheme="majorHAnsi" w:cstheme="majorHAnsi"/>
              </w:rPr>
              <w:t>Reviewed provider proposed changes</w:t>
            </w:r>
          </w:p>
        </w:tc>
      </w:tr>
      <w:tr w:rsidRPr="00246E1B" w:rsidR="00AC0E9B" w:rsidTr="5B9149BA" w14:paraId="74096DB9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246E1B" w:rsidR="00AC0E9B" w:rsidRDefault="00AC0E9B" w14:paraId="3B0945FE" w14:textId="5CA5DD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6.14.21</w:t>
            </w: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246E1B" w:rsidR="00AC0E9B" w:rsidP="00AC0E9B" w:rsidRDefault="00AC0E9B" w14:paraId="6DCEED66" w14:textId="5EB106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Finance Council Input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246E1B" w:rsidR="00AC0E9B" w:rsidRDefault="00AC0E9B" w14:paraId="367650E0" w14:textId="016C87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Revised Claims/Reimbursement language</w:t>
            </w:r>
          </w:p>
        </w:tc>
      </w:tr>
      <w:tr w:rsidRPr="00246E1B" w:rsidR="00246E1B" w:rsidTr="5B9149BA" w14:paraId="7F62ED65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246E1B" w:rsidR="00246E1B" w:rsidP="5B9149BA" w:rsidRDefault="00B35E22" w14:paraId="43AE3EBE" w14:textId="65FD5DA2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5B9149BA" w:rsidR="5B9149BA">
              <w:rPr>
                <w:rFonts w:ascii="Calibri Light" w:hAnsi="Calibri Light" w:cs="Calibri Light" w:asciiTheme="majorAscii" w:hAnsiTheme="majorAscii" w:cstheme="majorAscii"/>
              </w:rPr>
              <w:t>8.25.21</w:t>
            </w: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246E1B" w:rsidR="00246E1B" w:rsidRDefault="00246E1B" w14:paraId="0EA9E275" w14:textId="373689EC">
            <w:pPr>
              <w:rPr>
                <w:rFonts w:asciiTheme="majorHAnsi" w:hAnsiTheme="majorHAnsi" w:cstheme="majorHAnsi"/>
              </w:rPr>
            </w:pPr>
            <w:r w:rsidRPr="00246E1B">
              <w:rPr>
                <w:rFonts w:asciiTheme="majorHAnsi" w:hAnsiTheme="majorHAnsi" w:cstheme="majorHAnsi"/>
              </w:rPr>
              <w:t>PNMC Review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246E1B" w:rsidR="00246E1B" w:rsidRDefault="00B35E22" w14:paraId="26615768" w14:textId="7E3D55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Approved with changes</w:t>
            </w:r>
          </w:p>
        </w:tc>
      </w:tr>
      <w:tr w:rsidRPr="00246E1B" w:rsidR="00246E1B" w:rsidTr="5B9149BA" w14:paraId="7675E623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246E1B" w:rsidR="00246E1B" w:rsidRDefault="00246E1B" w14:paraId="51E551E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246E1B" w:rsidR="00246E1B" w:rsidRDefault="00246E1B" w14:paraId="65848B52" w14:textId="0E5663BE">
            <w:pPr>
              <w:rPr>
                <w:rFonts w:asciiTheme="majorHAnsi" w:hAnsiTheme="majorHAnsi" w:cstheme="majorHAnsi"/>
              </w:rPr>
            </w:pPr>
            <w:r w:rsidRPr="00246E1B">
              <w:rPr>
                <w:rFonts w:asciiTheme="majorHAnsi" w:hAnsiTheme="majorHAnsi" w:cstheme="majorHAnsi"/>
              </w:rPr>
              <w:t>Operations Council Review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246E1B" w:rsidR="00246E1B" w:rsidRDefault="00246E1B" w14:paraId="28E1B8A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246E1B" w:rsidR="00246E1B" w:rsidTr="5B9149BA" w14:paraId="78EBEFAB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246E1B" w:rsidR="00246E1B" w:rsidRDefault="00246E1B" w14:paraId="309D47D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246E1B" w:rsidR="00246E1B" w:rsidRDefault="00246E1B" w14:paraId="1CD9EB7C" w14:textId="2F1B02B3">
            <w:pPr>
              <w:rPr>
                <w:rFonts w:asciiTheme="majorHAnsi" w:hAnsiTheme="majorHAnsi" w:cstheme="majorHAnsi"/>
              </w:rPr>
            </w:pPr>
            <w:r w:rsidRPr="00246E1B">
              <w:rPr>
                <w:rFonts w:asciiTheme="majorHAnsi" w:hAnsiTheme="majorHAnsi" w:cstheme="majorHAnsi"/>
              </w:rPr>
              <w:t xml:space="preserve">Release to Network 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246E1B" w:rsidR="00246E1B" w:rsidRDefault="00246E1B" w14:paraId="6F2BA87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CA412C" w:rsidRDefault="00CA412C" w14:paraId="0D0E09B8" w14:textId="77777777"/>
    <w:sectPr w:rsidR="00CA412C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AB2" w:rsidP="00F66737" w:rsidRDefault="005A3AB2" w14:paraId="7FFBDFB9" w14:textId="77777777">
      <w:pPr>
        <w:spacing w:after="0" w:line="240" w:lineRule="auto"/>
      </w:pPr>
      <w:r>
        <w:separator/>
      </w:r>
    </w:p>
  </w:endnote>
  <w:endnote w:type="continuationSeparator" w:id="0">
    <w:p w:rsidR="005A3AB2" w:rsidP="00F66737" w:rsidRDefault="005A3AB2" w14:paraId="577206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AB2" w:rsidP="00F66737" w:rsidRDefault="005A3AB2" w14:paraId="0A34A4F7" w14:textId="77777777">
      <w:pPr>
        <w:spacing w:after="0" w:line="240" w:lineRule="auto"/>
      </w:pPr>
      <w:r>
        <w:separator/>
      </w:r>
    </w:p>
  </w:footnote>
  <w:footnote w:type="continuationSeparator" w:id="0">
    <w:p w:rsidR="005A3AB2" w:rsidP="00F66737" w:rsidRDefault="005A3AB2" w14:paraId="1BB6AA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6737" w:rsidRDefault="00F66737" w14:paraId="5A1F47D8" w14:textId="45095D79">
    <w:pPr>
      <w:pStyle w:val="Header"/>
    </w:pPr>
    <w:r>
      <w:rPr>
        <w:noProof/>
      </w:rPr>
      <w:drawing>
        <wp:inline distT="0" distB="0" distL="0" distR="0" wp14:anchorId="1353CBFE" wp14:editId="37B6D0AB">
          <wp:extent cx="2191056" cy="781159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C2E"/>
    <w:multiLevelType w:val="hybridMultilevel"/>
    <w:tmpl w:val="8C9CD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E36BF"/>
    <w:multiLevelType w:val="hybridMultilevel"/>
    <w:tmpl w:val="F59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711149"/>
    <w:multiLevelType w:val="hybridMultilevel"/>
    <w:tmpl w:val="1BC259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3C162E"/>
    <w:multiLevelType w:val="hybridMultilevel"/>
    <w:tmpl w:val="2572E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B30A82"/>
    <w:multiLevelType w:val="hybridMultilevel"/>
    <w:tmpl w:val="95CA14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1C20AA"/>
    <w:multiLevelType w:val="hybridMultilevel"/>
    <w:tmpl w:val="B83C66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2230C6"/>
    <w:multiLevelType w:val="hybridMultilevel"/>
    <w:tmpl w:val="BB460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B93341"/>
    <w:multiLevelType w:val="hybridMultilevel"/>
    <w:tmpl w:val="266C57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FD"/>
    <w:rsid w:val="000E13FB"/>
    <w:rsid w:val="00246E1B"/>
    <w:rsid w:val="00332AA7"/>
    <w:rsid w:val="0035208E"/>
    <w:rsid w:val="00366143"/>
    <w:rsid w:val="00371EFD"/>
    <w:rsid w:val="005A3AB2"/>
    <w:rsid w:val="005B61AB"/>
    <w:rsid w:val="00630B77"/>
    <w:rsid w:val="008336B6"/>
    <w:rsid w:val="00A00AD9"/>
    <w:rsid w:val="00A46659"/>
    <w:rsid w:val="00AB2EDC"/>
    <w:rsid w:val="00AC0E9B"/>
    <w:rsid w:val="00B0019C"/>
    <w:rsid w:val="00B35E22"/>
    <w:rsid w:val="00CA412C"/>
    <w:rsid w:val="00D72BE4"/>
    <w:rsid w:val="00E03674"/>
    <w:rsid w:val="00E75DE1"/>
    <w:rsid w:val="00E90B50"/>
    <w:rsid w:val="00F66737"/>
    <w:rsid w:val="5B9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3432"/>
  <w15:chartTrackingRefBased/>
  <w15:docId w15:val="{98271FDC-CD1C-4AFC-B380-4F2342B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B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73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737"/>
  </w:style>
  <w:style w:type="paragraph" w:styleId="Footer">
    <w:name w:val="footer"/>
    <w:basedOn w:val="Normal"/>
    <w:link w:val="FooterChar"/>
    <w:uiPriority w:val="99"/>
    <w:unhideWhenUsed/>
    <w:rsid w:val="00F6673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737"/>
  </w:style>
  <w:style w:type="table" w:styleId="TableGrid">
    <w:name w:val="Table Grid"/>
    <w:basedOn w:val="TableNormal"/>
    <w:uiPriority w:val="39"/>
    <w:rsid w:val="00CA41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michigan.gov/documents/mdhhs/MHCodeChart_554443_7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Tiffany</dc:creator>
  <keywords/>
  <dc:description/>
  <lastModifiedBy>Kyle Jaskulka</lastModifiedBy>
  <revision>11</revision>
  <dcterms:created xsi:type="dcterms:W3CDTF">2021-06-07T13:19:00.0000000Z</dcterms:created>
  <dcterms:modified xsi:type="dcterms:W3CDTF">2021-09-10T10:44:59.1967286Z</dcterms:modified>
</coreProperties>
</file>